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933D" w14:textId="77777777" w:rsidR="00EF35EC" w:rsidRDefault="00EF35EC" w:rsidP="00EF35EC">
      <w:pPr>
        <w:pStyle w:val="Body"/>
        <w:jc w:val="center"/>
        <w:rPr>
          <w:rFonts w:ascii="Arial" w:eastAsia="Arial" w:hAnsi="Arial" w:cs="Arial"/>
        </w:rPr>
      </w:pPr>
    </w:p>
    <w:p w14:paraId="6B7A4142" w14:textId="1A60C907" w:rsidR="00EF35EC" w:rsidRDefault="00EF35EC" w:rsidP="00EF35EC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Annual General Meeting Wednesday 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>28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>Jan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>uary 202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>6</w:t>
      </w:r>
    </w:p>
    <w:p w14:paraId="4C26605C" w14:textId="77777777" w:rsidR="00EF35EC" w:rsidRDefault="00EF35EC" w:rsidP="00EF35EC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n-US"/>
        </w:rPr>
        <w:t>By Zoom at 7.30</w:t>
      </w:r>
      <w:r>
        <w:rPr>
          <w:rFonts w:ascii="Arial" w:hAnsi="Arial"/>
          <w:b/>
          <w:bCs/>
          <w:sz w:val="28"/>
          <w:szCs w:val="28"/>
        </w:rPr>
        <w:t xml:space="preserve"> pm</w:t>
      </w:r>
    </w:p>
    <w:p w14:paraId="774B8C19" w14:textId="77777777" w:rsidR="00EF35EC" w:rsidRDefault="00EF35EC" w:rsidP="00EF35EC">
      <w:pPr>
        <w:pStyle w:val="Body"/>
        <w:jc w:val="center"/>
      </w:pPr>
      <w:r>
        <w:rPr>
          <w:rFonts w:ascii="Arial" w:hAnsi="Arial"/>
          <w:b/>
          <w:bCs/>
          <w:lang w:val="en-US"/>
        </w:rPr>
        <w:t>Admittance to meeting from 7.15</w:t>
      </w:r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  <w:b/>
          <w:bCs/>
        </w:rPr>
        <w:t>pm</w:t>
      </w:r>
      <w:proofErr w:type="gramEnd"/>
    </w:p>
    <w:p w14:paraId="284AA3C1" w14:textId="77777777" w:rsidR="00EF35EC" w:rsidRDefault="00EF35EC" w:rsidP="00EF35EC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>AGENDA</w:t>
      </w:r>
    </w:p>
    <w:p w14:paraId="5278E294" w14:textId="77777777" w:rsidR="00EF35EC" w:rsidRDefault="00EF35EC" w:rsidP="00EF35EC">
      <w:pPr>
        <w:pStyle w:val="Body"/>
        <w:numPr>
          <w:ilvl w:val="0"/>
          <w:numId w:val="2"/>
        </w:numPr>
        <w:spacing w:after="0" w:line="480" w:lineRule="auto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Welcome from Chair</w:t>
      </w:r>
    </w:p>
    <w:p w14:paraId="02991BD7" w14:textId="77777777" w:rsidR="00EF35EC" w:rsidRDefault="00EF35EC" w:rsidP="00EF35EC">
      <w:pPr>
        <w:pStyle w:val="Body"/>
        <w:numPr>
          <w:ilvl w:val="0"/>
          <w:numId w:val="2"/>
        </w:numPr>
        <w:spacing w:after="0" w:line="480" w:lineRule="auto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Apologies for absence</w:t>
      </w:r>
    </w:p>
    <w:p w14:paraId="46CDB2F0" w14:textId="77777777" w:rsidR="00EF35EC" w:rsidRDefault="00EF35EC" w:rsidP="00EF35EC">
      <w:pPr>
        <w:pStyle w:val="Body"/>
        <w:numPr>
          <w:ilvl w:val="0"/>
          <w:numId w:val="2"/>
        </w:numPr>
        <w:spacing w:after="0" w:line="480" w:lineRule="auto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Details of proxy voting</w:t>
      </w:r>
    </w:p>
    <w:p w14:paraId="5C5684FE" w14:textId="261FF933" w:rsidR="00EF35EC" w:rsidRDefault="00EF35EC" w:rsidP="00EF35EC">
      <w:pPr>
        <w:pStyle w:val="Body"/>
        <w:numPr>
          <w:ilvl w:val="0"/>
          <w:numId w:val="2"/>
        </w:numPr>
        <w:spacing w:after="0" w:line="480" w:lineRule="auto"/>
        <w:rPr>
          <w:rFonts w:ascii="Arial" w:hAnsi="Arial"/>
          <w:b/>
          <w:bCs/>
          <w:sz w:val="24"/>
          <w:szCs w:val="24"/>
          <w:lang w:val="fr-FR"/>
        </w:rPr>
      </w:pPr>
      <w:r>
        <w:rPr>
          <w:rFonts w:ascii="Arial" w:hAnsi="Arial"/>
          <w:b/>
          <w:bCs/>
          <w:sz w:val="24"/>
          <w:szCs w:val="24"/>
          <w:lang w:val="fr-FR"/>
        </w:rPr>
        <w:t>Minutes</w:t>
      </w:r>
      <w:r>
        <w:rPr>
          <w:rFonts w:ascii="Arial" w:hAnsi="Arial"/>
          <w:sz w:val="24"/>
          <w:szCs w:val="24"/>
          <w:lang w:val="en-US"/>
        </w:rPr>
        <w:t xml:space="preserve"> of </w:t>
      </w:r>
      <w:r>
        <w:rPr>
          <w:rFonts w:ascii="Arial" w:hAnsi="Arial"/>
          <w:sz w:val="24"/>
          <w:szCs w:val="24"/>
          <w:lang w:val="en-US"/>
        </w:rPr>
        <w:t>5 Februa</w:t>
      </w:r>
      <w:r>
        <w:rPr>
          <w:rFonts w:ascii="Arial" w:hAnsi="Arial"/>
          <w:sz w:val="24"/>
          <w:szCs w:val="24"/>
          <w:lang w:val="en-US"/>
        </w:rPr>
        <w:t>r</w:t>
      </w:r>
      <w:r>
        <w:rPr>
          <w:rFonts w:ascii="Arial" w:hAnsi="Arial"/>
          <w:sz w:val="24"/>
          <w:szCs w:val="24"/>
          <w:lang w:val="en-US"/>
        </w:rPr>
        <w:t>y</w:t>
      </w:r>
      <w:r>
        <w:rPr>
          <w:rFonts w:ascii="Arial" w:hAnsi="Arial"/>
          <w:sz w:val="24"/>
          <w:szCs w:val="24"/>
          <w:lang w:val="en-US"/>
        </w:rPr>
        <w:t xml:space="preserve"> 202</w:t>
      </w:r>
      <w:r>
        <w:rPr>
          <w:rFonts w:ascii="Arial" w:hAnsi="Arial"/>
          <w:sz w:val="24"/>
          <w:szCs w:val="24"/>
          <w:lang w:val="en-US"/>
        </w:rPr>
        <w:t>5</w:t>
      </w:r>
      <w:r>
        <w:rPr>
          <w:rFonts w:ascii="Arial" w:hAnsi="Arial"/>
          <w:sz w:val="24"/>
          <w:szCs w:val="24"/>
          <w:lang w:val="en-US"/>
        </w:rPr>
        <w:t xml:space="preserve"> for formal approval</w:t>
      </w:r>
    </w:p>
    <w:p w14:paraId="7E38F304" w14:textId="2C5AF74D" w:rsidR="00EF35EC" w:rsidRDefault="00EF35EC" w:rsidP="00EF35EC">
      <w:pPr>
        <w:pStyle w:val="Body"/>
        <w:numPr>
          <w:ilvl w:val="0"/>
          <w:numId w:val="2"/>
        </w:numPr>
        <w:spacing w:after="0" w:line="48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Trustees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’ </w:t>
      </w:r>
      <w:proofErr w:type="spellStart"/>
      <w:r>
        <w:rPr>
          <w:rFonts w:ascii="Arial" w:hAnsi="Arial"/>
          <w:b/>
          <w:bCs/>
          <w:sz w:val="24"/>
          <w:szCs w:val="24"/>
          <w:lang w:val="fr-FR"/>
        </w:rPr>
        <w:t>Annual</w:t>
      </w:r>
      <w:proofErr w:type="spellEnd"/>
      <w:r>
        <w:rPr>
          <w:rFonts w:ascii="Arial" w:hAnsi="Arial"/>
          <w:b/>
          <w:bCs/>
          <w:sz w:val="24"/>
          <w:szCs w:val="24"/>
          <w:lang w:val="fr-FR"/>
        </w:rPr>
        <w:t xml:space="preserve"> Report</w:t>
      </w:r>
      <w:r>
        <w:rPr>
          <w:rFonts w:ascii="Arial" w:hAnsi="Arial"/>
          <w:sz w:val="24"/>
          <w:szCs w:val="24"/>
          <w:lang w:val="en-US"/>
        </w:rPr>
        <w:t xml:space="preserve"> for 202</w:t>
      </w:r>
      <w:r>
        <w:rPr>
          <w:rFonts w:ascii="Arial" w:hAnsi="Arial"/>
          <w:sz w:val="24"/>
          <w:szCs w:val="24"/>
          <w:lang w:val="en-US"/>
        </w:rPr>
        <w:t>4/</w:t>
      </w:r>
      <w:r>
        <w:rPr>
          <w:rFonts w:ascii="Arial" w:hAnsi="Arial"/>
          <w:sz w:val="24"/>
          <w:szCs w:val="24"/>
          <w:lang w:val="en-US"/>
        </w:rPr>
        <w:t>2</w:t>
      </w:r>
      <w:r>
        <w:rPr>
          <w:rFonts w:ascii="Arial" w:hAnsi="Arial"/>
          <w:sz w:val="24"/>
          <w:szCs w:val="24"/>
          <w:lang w:val="en-US"/>
        </w:rPr>
        <w:t>5</w:t>
      </w:r>
      <w:r>
        <w:rPr>
          <w:rFonts w:ascii="Arial" w:hAnsi="Arial"/>
          <w:sz w:val="24"/>
          <w:szCs w:val="24"/>
          <w:lang w:val="en-US"/>
        </w:rPr>
        <w:t xml:space="preserve">– </w:t>
      </w:r>
      <w:r>
        <w:rPr>
          <w:rFonts w:ascii="Arial" w:hAnsi="Arial"/>
          <w:sz w:val="24"/>
          <w:szCs w:val="24"/>
          <w:lang w:val="pt-PT"/>
        </w:rPr>
        <w:t>Emily Hansen</w:t>
      </w:r>
    </w:p>
    <w:p w14:paraId="69CFCC1F" w14:textId="77777777" w:rsidR="00EF35EC" w:rsidRDefault="00EF35EC" w:rsidP="00EF35EC">
      <w:pPr>
        <w:pStyle w:val="Body"/>
        <w:numPr>
          <w:ilvl w:val="0"/>
          <w:numId w:val="2"/>
        </w:numPr>
        <w:spacing w:after="0" w:line="480" w:lineRule="auto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Treasurer’</w:t>
      </w:r>
      <w:r>
        <w:rPr>
          <w:rFonts w:ascii="Arial" w:hAnsi="Arial"/>
          <w:b/>
          <w:bCs/>
          <w:sz w:val="24"/>
          <w:szCs w:val="24"/>
          <w:lang w:val="fr-FR"/>
        </w:rPr>
        <w:t>s Report</w:t>
      </w:r>
      <w:r>
        <w:rPr>
          <w:rFonts w:ascii="Arial" w:hAnsi="Arial"/>
          <w:sz w:val="24"/>
          <w:szCs w:val="24"/>
          <w:lang w:val="en-US"/>
        </w:rPr>
        <w:t xml:space="preserve"> –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Phil Turner</w:t>
      </w:r>
    </w:p>
    <w:p w14:paraId="63D6C236" w14:textId="515F3E56" w:rsidR="00EF35EC" w:rsidRDefault="00EF35EC" w:rsidP="00EF35EC">
      <w:pPr>
        <w:pStyle w:val="Body"/>
        <w:spacing w:after="0" w:line="480" w:lineRule="auto"/>
        <w:ind w:left="72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Annual Statement of Accounts to 5 April 202</w:t>
      </w:r>
      <w:r>
        <w:rPr>
          <w:rFonts w:ascii="Arial" w:hAnsi="Arial"/>
          <w:sz w:val="24"/>
          <w:szCs w:val="24"/>
          <w:lang w:val="en-US"/>
        </w:rPr>
        <w:t>5</w:t>
      </w:r>
      <w:r>
        <w:rPr>
          <w:rFonts w:ascii="Arial" w:hAnsi="Arial"/>
          <w:sz w:val="24"/>
          <w:szCs w:val="24"/>
          <w:lang w:val="en-US"/>
        </w:rPr>
        <w:t xml:space="preserve">: to recommend </w:t>
      </w:r>
      <w:proofErr w:type="gramStart"/>
      <w:r>
        <w:rPr>
          <w:rFonts w:ascii="Arial" w:hAnsi="Arial"/>
          <w:sz w:val="24"/>
          <w:szCs w:val="24"/>
          <w:lang w:val="en-US"/>
        </w:rPr>
        <w:t>adoption</w:t>
      </w:r>
      <w:proofErr w:type="gramEnd"/>
    </w:p>
    <w:p w14:paraId="3FD07137" w14:textId="77777777" w:rsidR="00EF35EC" w:rsidRDefault="00EF35EC" w:rsidP="00EF35EC">
      <w:pPr>
        <w:pStyle w:val="Body"/>
        <w:numPr>
          <w:ilvl w:val="0"/>
          <w:numId w:val="2"/>
        </w:numPr>
        <w:spacing w:after="0" w:line="480" w:lineRule="auto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Committee elections</w:t>
      </w:r>
    </w:p>
    <w:p w14:paraId="3A941CF4" w14:textId="33DD73A4" w:rsidR="00EF35EC" w:rsidRDefault="00EF35EC" w:rsidP="00EF35EC">
      <w:pPr>
        <w:pStyle w:val="Body"/>
        <w:numPr>
          <w:ilvl w:val="1"/>
          <w:numId w:val="2"/>
        </w:numPr>
        <w:spacing w:line="480" w:lineRule="auto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Standing for re-election for a further term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  <w:lang w:val="en-US"/>
        </w:rPr>
        <w:t>Janice Newton</w:t>
      </w:r>
    </w:p>
    <w:p w14:paraId="5F278B8A" w14:textId="6D2B5D38" w:rsidR="00EF35EC" w:rsidRDefault="00EF35EC" w:rsidP="00EF35EC">
      <w:pPr>
        <w:pStyle w:val="Body"/>
        <w:numPr>
          <w:ilvl w:val="1"/>
          <w:numId w:val="2"/>
        </w:numPr>
        <w:spacing w:line="480" w:lineRule="auto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Recommendation for </w:t>
      </w:r>
      <w:r w:rsidR="00A826BD">
        <w:rPr>
          <w:rFonts w:ascii="Arial" w:hAnsi="Arial"/>
          <w:sz w:val="24"/>
          <w:szCs w:val="24"/>
          <w:lang w:val="en-US"/>
        </w:rPr>
        <w:t>election</w:t>
      </w:r>
      <w:r>
        <w:rPr>
          <w:rFonts w:ascii="Arial" w:hAnsi="Arial"/>
          <w:sz w:val="24"/>
          <w:szCs w:val="24"/>
          <w:lang w:val="en-US"/>
        </w:rPr>
        <w:t xml:space="preserve"> as Trustee</w:t>
      </w:r>
      <w:r w:rsidR="00A826BD">
        <w:rPr>
          <w:rFonts w:ascii="Arial" w:hAnsi="Arial"/>
          <w:sz w:val="24"/>
          <w:szCs w:val="24"/>
          <w:lang w:val="en-US"/>
        </w:rPr>
        <w:t>: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Trisha Campbell</w:t>
      </w:r>
    </w:p>
    <w:p w14:paraId="095E8667" w14:textId="77777777" w:rsidR="00EF35EC" w:rsidRDefault="00EF35EC" w:rsidP="00EF35EC">
      <w:pPr>
        <w:pStyle w:val="Body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End of formal AGM</w:t>
      </w:r>
    </w:p>
    <w:p w14:paraId="0A56D23F" w14:textId="032455EA" w:rsidR="00EF35EC" w:rsidRPr="008F463A" w:rsidRDefault="00EF35EC" w:rsidP="00EF35EC">
      <w:pPr>
        <w:pStyle w:val="Body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Guest</w:t>
      </w:r>
      <w:r>
        <w:rPr>
          <w:rFonts w:ascii="Arial" w:hAnsi="Arial"/>
          <w:b/>
          <w:bCs/>
          <w:sz w:val="24"/>
          <w:szCs w:val="24"/>
        </w:rPr>
        <w:t xml:space="preserve"> Speaker</w:t>
      </w:r>
      <w:r>
        <w:rPr>
          <w:rFonts w:ascii="Arial" w:hAnsi="Arial"/>
          <w:b/>
          <w:bCs/>
          <w:sz w:val="24"/>
          <w:szCs w:val="24"/>
        </w:rPr>
        <w:t>s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:  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Roger Lee and 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Dr Alan Heaven: The </w:t>
      </w:r>
      <w:proofErr w:type="gramStart"/>
      <w:r>
        <w:rPr>
          <w:rFonts w:ascii="Arial" w:hAnsi="Arial"/>
          <w:b/>
          <w:bCs/>
          <w:sz w:val="24"/>
          <w:szCs w:val="24"/>
          <w:lang w:val="en-US"/>
        </w:rPr>
        <w:t xml:space="preserve">York 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 Mystery</w:t>
      </w:r>
      <w:proofErr w:type="gramEnd"/>
      <w:r>
        <w:rPr>
          <w:rFonts w:ascii="Arial" w:hAnsi="Arial"/>
          <w:b/>
          <w:bCs/>
          <w:sz w:val="24"/>
          <w:szCs w:val="24"/>
          <w:lang w:val="en-US"/>
        </w:rPr>
        <w:t xml:space="preserve"> Plays 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Festival 2026 </w:t>
      </w:r>
      <w:r>
        <w:rPr>
          <w:rFonts w:ascii="Arial" w:hAnsi="Arial"/>
          <w:b/>
          <w:bCs/>
          <w:sz w:val="24"/>
          <w:szCs w:val="24"/>
          <w:lang w:val="en-US"/>
        </w:rPr>
        <w:t>–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US"/>
        </w:rPr>
        <w:t>An Update</w:t>
      </w:r>
    </w:p>
    <w:p w14:paraId="509C4EA7" w14:textId="77777777" w:rsidR="00AB617D" w:rsidRDefault="00AB617D"/>
    <w:sectPr w:rsidR="00AB617D">
      <w:headerReference w:type="default" r:id="rId5"/>
      <w:footerReference w:type="default" r:id="rId6"/>
      <w:pgSz w:w="11900" w:h="16840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DBBA" w14:textId="77777777" w:rsidR="00000000" w:rsidRDefault="00000000">
    <w:pPr>
      <w:pStyle w:val="Body"/>
      <w:tabs>
        <w:tab w:val="center" w:pos="4513"/>
        <w:tab w:val="right" w:pos="9026"/>
      </w:tabs>
      <w:spacing w:after="0" w:line="240" w:lineRule="auto"/>
      <w:jc w:val="center"/>
    </w:pPr>
    <w:r>
      <w:rPr>
        <w:rFonts w:ascii="Arial" w:hAnsi="Arial"/>
        <w:sz w:val="19"/>
        <w:szCs w:val="19"/>
        <w:lang w:val="en-US"/>
      </w:rPr>
      <w:t xml:space="preserve">York Mystery Plays Supporters Trust </w:t>
    </w:r>
    <w:r>
      <w:rPr>
        <w:rFonts w:ascii="Noto Sans Symbols" w:eastAsia="Noto Sans Symbols" w:hAnsi="Noto Sans Symbols" w:cs="Noto Sans Symbols"/>
        <w:sz w:val="19"/>
        <w:szCs w:val="19"/>
        <w:lang w:val="en-US"/>
      </w:rPr>
      <w:t>•</w:t>
    </w:r>
    <w:r>
      <w:rPr>
        <w:rFonts w:ascii="Arial" w:hAnsi="Arial"/>
        <w:sz w:val="19"/>
        <w:szCs w:val="19"/>
      </w:rPr>
      <w:t xml:space="preserve"> </w:t>
    </w:r>
    <w:r>
      <w:rPr>
        <w:rFonts w:ascii="Arial" w:hAnsi="Arial"/>
        <w:color w:val="0000FF"/>
        <w:sz w:val="19"/>
        <w:szCs w:val="19"/>
        <w:u w:val="single" w:color="0000FF"/>
      </w:rPr>
      <w:t>www.https://ympst.co.uk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7089" w14:textId="77777777" w:rsidR="00000000" w:rsidRDefault="00000000">
    <w:pPr>
      <w:pStyle w:val="Body"/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inline distT="0" distB="0" distL="0" distR="0" wp14:anchorId="68FA3953" wp14:editId="62760CED">
          <wp:extent cx="6477000" cy="561975"/>
          <wp:effectExtent l="0" t="0" r="0" b="0"/>
          <wp:docPr id="1073741825" name="officeArt object" descr="letterhead_b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etterhead_bw" descr="letterhead_b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0" cy="56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1DB3"/>
    <w:multiLevelType w:val="hybridMultilevel"/>
    <w:tmpl w:val="7090E088"/>
    <w:numStyleLink w:val="ImportedStyle1"/>
  </w:abstractNum>
  <w:abstractNum w:abstractNumId="1" w15:restartNumberingAfterBreak="0">
    <w:nsid w:val="1188313A"/>
    <w:multiLevelType w:val="hybridMultilevel"/>
    <w:tmpl w:val="7090E088"/>
    <w:styleLink w:val="ImportedStyle1"/>
    <w:lvl w:ilvl="0" w:tplc="5B507C4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A805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AA0ECA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2479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36C56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B8CB22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1CF3E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9E79B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EAF4FE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37909437">
    <w:abstractNumId w:val="1"/>
  </w:num>
  <w:num w:numId="2" w16cid:durableId="77197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EC"/>
    <w:rsid w:val="00061356"/>
    <w:rsid w:val="00A826BD"/>
    <w:rsid w:val="00AB617D"/>
    <w:rsid w:val="00EC5E7F"/>
    <w:rsid w:val="00EC6098"/>
    <w:rsid w:val="00E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9F32C"/>
  <w15:chartTrackingRefBased/>
  <w15:docId w15:val="{35F6EFCF-D309-0B4C-BDB8-82674603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5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F35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EF35E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Hansen</dc:creator>
  <cp:keywords/>
  <dc:description/>
  <cp:lastModifiedBy>Emily Hansen</cp:lastModifiedBy>
  <cp:revision>2</cp:revision>
  <dcterms:created xsi:type="dcterms:W3CDTF">2026-01-11T12:09:00Z</dcterms:created>
  <dcterms:modified xsi:type="dcterms:W3CDTF">2026-01-11T13:12:00Z</dcterms:modified>
</cp:coreProperties>
</file>